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附件2：</w:t>
      </w:r>
    </w:p>
    <w:p>
      <w:pPr>
        <w:spacing w:afterLines="50" w:line="380" w:lineRule="exact"/>
        <w:jc w:val="center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“</w:t>
      </w:r>
      <w:r>
        <w:rPr>
          <w:rFonts w:ascii="Bookman Old Style" w:hAnsi="Bookman Old Style" w:eastAsia="微软雅黑"/>
          <w:b/>
          <w:sz w:val="30"/>
          <w:szCs w:val="30"/>
        </w:rPr>
        <w:t>Control Theory and Technology</w:t>
      </w:r>
      <w:r>
        <w:rPr>
          <w:rFonts w:hint="eastAsia" w:ascii="微软雅黑" w:hAnsi="微软雅黑" w:eastAsia="微软雅黑"/>
          <w:b/>
          <w:sz w:val="30"/>
          <w:szCs w:val="30"/>
        </w:rPr>
        <w:t>”</w:t>
      </w:r>
    </w:p>
    <w:p>
      <w:pPr>
        <w:spacing w:afterLines="50" w:line="380" w:lineRule="exact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201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9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40452536"/>
    <w:rsid w:val="6B272B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246</Characters>
  <Lines>2</Lines>
  <Paragraphs>1</Paragraphs>
  <TotalTime>0</TotalTime>
  <ScaleCrop>false</ScaleCrop>
  <LinksUpToDate>false</LinksUpToDate>
  <CharactersWithSpaces>287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2017-03-10T06:52:00Z</dcterms:created>
  <dc:creator>microsoft</dc:creator>
  <cp:lastModifiedBy>秋雨若玲</cp:lastModifiedBy>
  <dcterms:modified xsi:type="dcterms:W3CDTF">2020-04-14T08:47:05Z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